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line="240" w:lineRule="auto"/>
        <w:jc w:val="left"/>
        <w:rPr>
          <w:rFonts w:hint="default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附件4</w:t>
      </w:r>
      <w:bookmarkStart w:id="0" w:name="_GoBack"/>
      <w:bookmarkEnd w:id="0"/>
    </w:p>
    <w:p>
      <w:pPr>
        <w:jc w:val="center"/>
        <w:rPr>
          <w:rFonts w:hint="eastAsia" w:ascii="方正小标宋简体" w:hAnsi="黑体" w:eastAsia="方正小标宋简体"/>
          <w:sz w:val="44"/>
          <w:szCs w:val="36"/>
          <w:lang w:eastAsia="zh-CN"/>
        </w:rPr>
      </w:pPr>
      <w:r>
        <w:rPr>
          <w:rFonts w:hint="eastAsia" w:ascii="方正小标宋简体" w:hAnsi="黑体" w:eastAsia="方正小标宋简体"/>
          <w:sz w:val="44"/>
          <w:szCs w:val="36"/>
        </w:rPr>
        <w:t>承诺书</w:t>
      </w:r>
      <w:r>
        <w:rPr>
          <w:rFonts w:hint="eastAsia" w:ascii="方正小标宋简体" w:hAnsi="黑体" w:eastAsia="方正小标宋简体"/>
          <w:sz w:val="44"/>
          <w:szCs w:val="36"/>
          <w:lang w:eastAsia="zh-CN"/>
        </w:rPr>
        <w:t>及知识产权未重复使用申明</w:t>
      </w:r>
    </w:p>
    <w:p>
      <w:pPr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（模板）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贵州省高新技术企业认定管理</w:t>
      </w:r>
      <w:r>
        <w:rPr>
          <w:rFonts w:hint="eastAsia" w:ascii="仿宋_GB2312" w:eastAsia="仿宋_GB2312"/>
          <w:sz w:val="32"/>
          <w:szCs w:val="32"/>
          <w:lang w:eastAsia="zh-CN"/>
        </w:rPr>
        <w:t>机构</w:t>
      </w:r>
      <w:r>
        <w:rPr>
          <w:rFonts w:hint="eastAsia" w:ascii="仿宋_GB2312" w:eastAsia="仿宋_GB2312"/>
          <w:sz w:val="32"/>
          <w:szCs w:val="32"/>
        </w:rPr>
        <w:t>办公室：</w:t>
      </w:r>
    </w:p>
    <w:p>
      <w:pPr>
        <w:pStyle w:val="9"/>
        <w:spacing w:line="590" w:lineRule="exact"/>
        <w:ind w:left="-57" w:right="-57" w:firstLine="640" w:firstLineChars="200"/>
        <w:jc w:val="left"/>
        <w:rPr>
          <w:rFonts w:hint="eastAsia" w:ascii="仿宋_GB2312" w:hAnsi="宋体" w:eastAsia="仿宋_GB2312" w:cs="宋体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z w:val="32"/>
          <w:szCs w:val="32"/>
        </w:rPr>
        <w:t>根据《高新技术企业认定管理办法》（国科发火〔2016〕32号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）</w:t>
      </w:r>
      <w:r>
        <w:rPr>
          <w:rFonts w:hint="eastAsia" w:ascii="仿宋_GB2312" w:hAnsi="宋体" w:eastAsia="仿宋_GB2312" w:cs="宋体"/>
          <w:sz w:val="32"/>
          <w:szCs w:val="32"/>
        </w:rPr>
        <w:t>的有关规定，企业近一年未发生重大安全、重大质量事故或严重环境违法行为。</w:t>
      </w:r>
      <w:r>
        <w:rPr>
          <w:rFonts w:hint="eastAsia" w:ascii="仿宋_GB2312" w:hAnsi="宋体" w:eastAsia="仿宋_GB2312" w:cs="宋体"/>
          <w:b/>
          <w:bCs/>
          <w:sz w:val="32"/>
          <w:szCs w:val="32"/>
          <w:lang w:eastAsia="zh-CN"/>
        </w:rPr>
        <w:t>（所有企业均需承诺）</w:t>
      </w:r>
    </w:p>
    <w:p>
      <w:pPr>
        <w:pStyle w:val="9"/>
        <w:spacing w:line="590" w:lineRule="exact"/>
        <w:ind w:left="-57" w:right="-57" w:firstLine="640" w:firstLineChars="200"/>
        <w:jc w:val="left"/>
        <w:rPr>
          <w:rFonts w:hint="eastAsia" w:ascii="仿宋_GB2312" w:hAnsi="宋体" w:eastAsia="仿宋_GB2312" w:cs="宋体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z w:val="32"/>
          <w:szCs w:val="32"/>
        </w:rPr>
        <w:t>根据《高新技术企业认定管理工作指引》（国科发火〔2016〕195号）的有关规定，按Ⅱ类评价的知识产权在申请高新技术企业时，仅限使用一次。本公司用于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2026</w:t>
      </w:r>
      <w:r>
        <w:rPr>
          <w:rFonts w:hint="eastAsia" w:ascii="仿宋_GB2312" w:hAnsi="宋体" w:eastAsia="仿宋_GB2312" w:cs="宋体"/>
          <w:sz w:val="32"/>
          <w:szCs w:val="32"/>
        </w:rPr>
        <w:t>年高新技术企业申报的按Ⅱ类评价的知识产权（软件著作权、实用新型、外观专利等）共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xx</w:t>
      </w:r>
      <w:r>
        <w:rPr>
          <w:rFonts w:hint="eastAsia" w:ascii="仿宋_GB2312" w:hAnsi="宋体" w:eastAsia="仿宋_GB2312" w:cs="宋体"/>
          <w:sz w:val="32"/>
          <w:szCs w:val="32"/>
        </w:rPr>
        <w:t>项，均未在以往已认定为高新技术企业时作为知识产权使用过，特此声明。</w:t>
      </w:r>
      <w:r>
        <w:rPr>
          <w:rFonts w:hint="eastAsia" w:ascii="仿宋_GB2312" w:hAnsi="宋体" w:eastAsia="仿宋_GB2312" w:cs="宋体"/>
          <w:b/>
          <w:bCs/>
          <w:sz w:val="32"/>
          <w:szCs w:val="32"/>
          <w:lang w:eastAsia="zh-CN"/>
        </w:rPr>
        <w:t>（企业结合实际按需声明）</w:t>
      </w:r>
    </w:p>
    <w:p>
      <w:pPr>
        <w:pStyle w:val="9"/>
        <w:spacing w:line="590" w:lineRule="exact"/>
        <w:ind w:left="-57" w:right="-57" w:firstLine="640" w:firstLineChars="200"/>
        <w:jc w:val="left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我公司为x级涉密单位，按照国家有关保密工作规定，在确保涉密信息安全的前提下，申报xx年高新技术企业。我公司承诺提交的相关申报材料已做脱密处理。</w:t>
      </w:r>
      <w:r>
        <w:rPr>
          <w:rFonts w:hint="eastAsia" w:ascii="仿宋_GB2312" w:hAnsi="宋体" w:eastAsia="仿宋_GB2312" w:cs="宋体"/>
          <w:b/>
          <w:bCs/>
          <w:sz w:val="32"/>
          <w:szCs w:val="32"/>
          <w:lang w:eastAsia="zh-CN"/>
        </w:rPr>
        <w:t>（仅涉密企业承诺）</w:t>
      </w:r>
    </w:p>
    <w:p>
      <w:pPr>
        <w:pStyle w:val="9"/>
        <w:spacing w:line="590" w:lineRule="exact"/>
        <w:ind w:left="-57" w:right="-57"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特此承诺。</w:t>
      </w:r>
    </w:p>
    <w:p>
      <w:pPr>
        <w:pStyle w:val="8"/>
        <w:tabs>
          <w:tab w:val="left" w:pos="1442"/>
        </w:tabs>
        <w:spacing w:line="590" w:lineRule="exact"/>
        <w:ind w:firstLine="0"/>
        <w:jc w:val="center"/>
        <w:rPr>
          <w:szCs w:val="32"/>
        </w:rPr>
      </w:pPr>
      <w:r>
        <w:rPr>
          <w:rFonts w:hint="eastAsia" w:ascii="仿宋_GB2312" w:eastAsia="仿宋_GB2312"/>
          <w:szCs w:val="32"/>
        </w:rPr>
        <w:t xml:space="preserve">        </w:t>
      </w:r>
      <w:r>
        <w:rPr>
          <w:rFonts w:hint="eastAsia"/>
          <w:szCs w:val="32"/>
        </w:rPr>
        <w:t>申报企业</w:t>
      </w:r>
      <w:r>
        <w:rPr>
          <w:szCs w:val="32"/>
        </w:rPr>
        <w:t>（公章）：</w:t>
      </w:r>
    </w:p>
    <w:p>
      <w:pPr>
        <w:pStyle w:val="8"/>
        <w:tabs>
          <w:tab w:val="left" w:pos="1442"/>
        </w:tabs>
        <w:spacing w:line="590" w:lineRule="exact"/>
        <w:ind w:firstLine="0"/>
        <w:jc w:val="center"/>
        <w:rPr>
          <w:szCs w:val="32"/>
        </w:rPr>
      </w:pPr>
      <w:r>
        <w:rPr>
          <w:rFonts w:hint="eastAsia"/>
          <w:szCs w:val="32"/>
        </w:rPr>
        <w:t xml:space="preserve">          企业法定代表人签字：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年 月 日</w:t>
      </w:r>
    </w:p>
    <w:sectPr>
      <w:footerReference r:id="rId3" w:type="default"/>
      <w:pgSz w:w="11906" w:h="16838"/>
      <w:pgMar w:top="2098" w:right="1474" w:bottom="1984" w:left="1588" w:header="851" w:footer="992" w:gutter="0"/>
      <w:pgNumType w:start="19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GWZT-EN">
    <w:panose1 w:val="020204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33464"/>
      <w:docPartObj>
        <w:docPartGallery w:val="autotext"/>
      </w:docPartObj>
    </w:sdtPr>
    <w:sdtContent>
      <w:p>
        <w:pPr>
          <w:pStyle w:val="2"/>
          <w:jc w:val="center"/>
        </w:pP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jY1NTk0ZjBlODllNmM1MDJjMGRjYzJkNjI3ZDZkMDAifQ=="/>
  </w:docVars>
  <w:rsids>
    <w:rsidRoot w:val="00C745B5"/>
    <w:rsid w:val="000A351C"/>
    <w:rsid w:val="000C7133"/>
    <w:rsid w:val="000D5A99"/>
    <w:rsid w:val="000F4BEE"/>
    <w:rsid w:val="00215BD9"/>
    <w:rsid w:val="00281428"/>
    <w:rsid w:val="002E7CC6"/>
    <w:rsid w:val="003E6949"/>
    <w:rsid w:val="004116E7"/>
    <w:rsid w:val="00437D83"/>
    <w:rsid w:val="0059323F"/>
    <w:rsid w:val="007712ED"/>
    <w:rsid w:val="00771EAF"/>
    <w:rsid w:val="007801C0"/>
    <w:rsid w:val="007A7890"/>
    <w:rsid w:val="007B156F"/>
    <w:rsid w:val="00802F53"/>
    <w:rsid w:val="00866BE6"/>
    <w:rsid w:val="00906912"/>
    <w:rsid w:val="00A51940"/>
    <w:rsid w:val="00A65810"/>
    <w:rsid w:val="00A92B06"/>
    <w:rsid w:val="00AD307C"/>
    <w:rsid w:val="00AE1FD8"/>
    <w:rsid w:val="00B13CFB"/>
    <w:rsid w:val="00B27B9D"/>
    <w:rsid w:val="00C745B5"/>
    <w:rsid w:val="00C77A2F"/>
    <w:rsid w:val="00CC7F30"/>
    <w:rsid w:val="00CF197F"/>
    <w:rsid w:val="00D965ED"/>
    <w:rsid w:val="00DA3CB3"/>
    <w:rsid w:val="00E25DAA"/>
    <w:rsid w:val="00E546B9"/>
    <w:rsid w:val="00EA3955"/>
    <w:rsid w:val="00F00124"/>
    <w:rsid w:val="00F33A6D"/>
    <w:rsid w:val="00F42E2C"/>
    <w:rsid w:val="00F86E28"/>
    <w:rsid w:val="00FA667E"/>
    <w:rsid w:val="1BB8587C"/>
    <w:rsid w:val="2059185F"/>
    <w:rsid w:val="37BC6159"/>
    <w:rsid w:val="3D7425AB"/>
    <w:rsid w:val="4B341E26"/>
    <w:rsid w:val="63FFAA8B"/>
    <w:rsid w:val="6B0B150A"/>
    <w:rsid w:val="6EBFF31A"/>
    <w:rsid w:val="76DAF5AE"/>
    <w:rsid w:val="7FBFD976"/>
    <w:rsid w:val="8F757C9C"/>
    <w:rsid w:val="A1E7C2EE"/>
    <w:rsid w:val="BF3A4F9B"/>
    <w:rsid w:val="CF93721F"/>
    <w:rsid w:val="D4EC8FB5"/>
    <w:rsid w:val="F9FF9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customStyle="1" w:styleId="8">
    <w:name w:val="附件栏"/>
    <w:basedOn w:val="1"/>
    <w:qFormat/>
    <w:uiPriority w:val="0"/>
    <w:pPr>
      <w:autoSpaceDE w:val="0"/>
      <w:autoSpaceDN w:val="0"/>
      <w:snapToGrid w:val="0"/>
      <w:spacing w:line="590" w:lineRule="atLeast"/>
      <w:ind w:firstLine="624"/>
    </w:pPr>
    <w:rPr>
      <w:rFonts w:ascii="Times New Roman" w:hAnsi="Times New Roman" w:eastAsia="方正仿宋_GBK" w:cs="Times New Roman"/>
      <w:snapToGrid w:val="0"/>
      <w:kern w:val="0"/>
      <w:sz w:val="32"/>
      <w:szCs w:val="20"/>
    </w:rPr>
  </w:style>
  <w:style w:type="paragraph" w:customStyle="1" w:styleId="9">
    <w:name w:val="线型"/>
    <w:basedOn w:val="1"/>
    <w:qFormat/>
    <w:uiPriority w:val="0"/>
    <w:pPr>
      <w:autoSpaceDE w:val="0"/>
      <w:autoSpaceDN w:val="0"/>
      <w:adjustRightInd w:val="0"/>
      <w:ind w:right="357"/>
      <w:jc w:val="center"/>
    </w:pPr>
    <w:rPr>
      <w:rFonts w:ascii="Times New Roman" w:hAnsi="Times New Roman" w:eastAsia="方正仿宋_GBK" w:cs="Times New Roman"/>
      <w:snapToGrid w:val="0"/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mycomputer</Company>
  <Pages>4</Pages>
  <Words>588</Words>
  <Characters>607</Characters>
  <Lines>4</Lines>
  <Paragraphs>1</Paragraphs>
  <TotalTime>75</TotalTime>
  <ScaleCrop>false</ScaleCrop>
  <LinksUpToDate>false</LinksUpToDate>
  <CharactersWithSpaces>801</CharactersWithSpaces>
  <Application>WPS Office_11.8.2.12275_F1E327BC-269C-435d-A152-05C5408002CA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2017-02-09T01:28:00Z</dcterms:created>
  <dc:creator>Administrator</dc:creator>
  <cp:lastModifiedBy>ysgz</cp:lastModifiedBy>
  <cp:lastPrinted>2018-03-26T08:23:00Z</cp:lastPrinted>
  <dcterms:modified xsi:type="dcterms:W3CDTF">2026-06-25T10:13:39Z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2052-11.8.2.12275</vt:lpwstr>
  </property>
  <property fmtid="{D5CDD505-2E9C-101B-9397-08002B2CF9AE}" pid="3" name="ICV">
    <vt:lpwstr>B557169B98D9486CAF01750C4C03EE61</vt:lpwstr>
  </property>
</Properties>
</file>